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28" w:rsidRPr="00F05828" w:rsidRDefault="00F05828" w:rsidP="00F058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5828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F05828" w:rsidRDefault="00F05828" w:rsidP="00F05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828">
        <w:rPr>
          <w:rFonts w:ascii="Times New Roman" w:hAnsi="Times New Roman" w:cs="Times New Roman"/>
          <w:sz w:val="28"/>
          <w:szCs w:val="28"/>
        </w:rPr>
        <w:t xml:space="preserve">Человек, его культура и деятельность в той мере, в какой они имеют ценность для человечества, полностью зависит </w:t>
      </w:r>
      <w:proofErr w:type="spellStart"/>
      <w:r w:rsidRPr="00F05828">
        <w:rPr>
          <w:rFonts w:ascii="Times New Roman" w:hAnsi="Times New Roman" w:cs="Times New Roman"/>
          <w:sz w:val="28"/>
          <w:szCs w:val="28"/>
        </w:rPr>
        <w:t>отегоздоровья</w:t>
      </w:r>
      <w:proofErr w:type="spellEnd"/>
      <w:r w:rsidRPr="00F05828">
        <w:rPr>
          <w:rFonts w:ascii="Times New Roman" w:hAnsi="Times New Roman" w:cs="Times New Roman"/>
          <w:sz w:val="28"/>
          <w:szCs w:val="28"/>
        </w:rPr>
        <w:t xml:space="preserve">. Согласно исследованиям специалистов, 75 % болезней взрослых заложено в детстве. По статистике, в последние годы численность практически здоровых дошкольников резко падает. </w:t>
      </w:r>
    </w:p>
    <w:p w:rsidR="00F05828" w:rsidRDefault="00F05828" w:rsidP="00F05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828">
        <w:rPr>
          <w:rFonts w:ascii="Times New Roman" w:hAnsi="Times New Roman" w:cs="Times New Roman"/>
          <w:sz w:val="28"/>
          <w:szCs w:val="28"/>
        </w:rPr>
        <w:t>Здоровье человека зависит не только от его физических особенностей и развития здра</w:t>
      </w:r>
      <w:bookmarkStart w:id="0" w:name="_GoBack"/>
      <w:bookmarkEnd w:id="0"/>
      <w:r w:rsidRPr="00F05828">
        <w:rPr>
          <w:rFonts w:ascii="Times New Roman" w:hAnsi="Times New Roman" w:cs="Times New Roman"/>
          <w:sz w:val="28"/>
          <w:szCs w:val="28"/>
        </w:rPr>
        <w:t>воохранения. По мнению медиков, большинство заболеваний – следствие варварского отношения человека к своему организму: вредных привычек, неправильного пи</w:t>
      </w:r>
      <w:r>
        <w:rPr>
          <w:rFonts w:ascii="Times New Roman" w:hAnsi="Times New Roman" w:cs="Times New Roman"/>
          <w:sz w:val="28"/>
          <w:szCs w:val="28"/>
        </w:rPr>
        <w:t xml:space="preserve">тания, несоблюдения режима дня, </w:t>
      </w:r>
      <w:r w:rsidRPr="00F05828">
        <w:rPr>
          <w:rFonts w:ascii="Times New Roman" w:hAnsi="Times New Roman" w:cs="Times New Roman"/>
          <w:sz w:val="28"/>
          <w:szCs w:val="28"/>
        </w:rPr>
        <w:t xml:space="preserve">малоподвижности, подверженности стрессам, неразумного поведения – всего того, к чему большинство людей в той или иной мере привыкают с самого детства. Избежать всего этого, а также противостоять неблагоприятной социально-экономической и экологической ситуации в стране может достаточно высокий уровень образования, санитарной грамотности, физической и гигиенической культуры человека, его осознание ценностей здорового образа жизнедеятельности, практические навыки безопасного поведения в окружающем мире. </w:t>
      </w:r>
    </w:p>
    <w:p w:rsidR="00F05828" w:rsidRDefault="00F05828" w:rsidP="00F05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828">
        <w:rPr>
          <w:rFonts w:ascii="Times New Roman" w:hAnsi="Times New Roman" w:cs="Times New Roman"/>
          <w:sz w:val="28"/>
          <w:szCs w:val="28"/>
        </w:rPr>
        <w:t xml:space="preserve">Воспитание человека, сознательно заботящегося о своем здоровье в течение всей жизни – важная задача детского сада, требующая включения в ее реализацию всех участников </w:t>
      </w:r>
      <w:proofErr w:type="spellStart"/>
      <w:r w:rsidRPr="00F0582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05828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включая самих детей. </w:t>
      </w:r>
    </w:p>
    <w:p w:rsidR="00F05828" w:rsidRDefault="00F05828" w:rsidP="00F05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828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</w:t>
      </w:r>
      <w:r w:rsidRPr="00F05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828">
        <w:rPr>
          <w:rFonts w:ascii="Times New Roman" w:hAnsi="Times New Roman" w:cs="Times New Roman"/>
          <w:sz w:val="28"/>
          <w:szCs w:val="28"/>
        </w:rPr>
        <w:t>валеологизации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828">
        <w:rPr>
          <w:rFonts w:ascii="Times New Roman" w:hAnsi="Times New Roman" w:cs="Times New Roman"/>
          <w:sz w:val="28"/>
          <w:szCs w:val="28"/>
        </w:rPr>
        <w:t xml:space="preserve">образования требует от педагогов комплексного подхода к оздоровительно-воспитательному процессу в ДОУ, который предполагает не только нормативный подход к физическому совершенствованию детей и укреплению их здоровья, но и создание условий для становления физкультурной, </w:t>
      </w:r>
      <w:proofErr w:type="spellStart"/>
      <w:r w:rsidRPr="00F05828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F05828">
        <w:rPr>
          <w:rFonts w:ascii="Times New Roman" w:hAnsi="Times New Roman" w:cs="Times New Roman"/>
          <w:sz w:val="28"/>
          <w:szCs w:val="28"/>
        </w:rPr>
        <w:t>, гигиенической образованности дошкольников, обусловленной формиро</w:t>
      </w:r>
      <w:r>
        <w:rPr>
          <w:rFonts w:ascii="Times New Roman" w:hAnsi="Times New Roman" w:cs="Times New Roman"/>
          <w:sz w:val="28"/>
          <w:szCs w:val="28"/>
        </w:rPr>
        <w:t>ванием у них мотивации здоровья</w:t>
      </w:r>
      <w:r w:rsidRPr="00F058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E35" w:rsidRPr="00F05828" w:rsidRDefault="00F05828" w:rsidP="00F058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05828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F05828">
        <w:rPr>
          <w:rFonts w:ascii="Times New Roman" w:hAnsi="Times New Roman" w:cs="Times New Roman"/>
          <w:sz w:val="28"/>
          <w:szCs w:val="28"/>
        </w:rPr>
        <w:t xml:space="preserve"> – формирование у старших дошкольников понимания ценности здоровья человека и способов его достижения через разумный образ жизни, рациональную двигательную активность, закаливание организма. При реализации программы особенно важно не только передать знания и сформировать практические умения и навыки, но и научить детей осознанному выбору правильного решения в каждой конкретной ситуации. От результата этого выбора будет зависеть, куда ребенок сделает «шаг»: в сторону здоровья или болезни.</w:t>
      </w:r>
    </w:p>
    <w:sectPr w:rsidR="00404E35" w:rsidRPr="00F0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28"/>
    <w:rsid w:val="00404E35"/>
    <w:rsid w:val="00F0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2019-06-26T11:43:00Z</dcterms:created>
  <dcterms:modified xsi:type="dcterms:W3CDTF">2019-06-26T11:47:00Z</dcterms:modified>
</cp:coreProperties>
</file>